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73A" w14:textId="34FBCE66" w:rsidR="007E0D3E" w:rsidRDefault="007E0D3E">
      <w:r>
        <w:t>Element/Urstoff Erde</w:t>
      </w:r>
    </w:p>
    <w:p w14:paraId="515B7C19" w14:textId="77777777" w:rsidR="007E0D3E" w:rsidRDefault="007E0D3E"/>
    <w:p w14:paraId="59947BF6" w14:textId="043A8E1D" w:rsidR="007E0D3E" w:rsidRDefault="007E0D3E">
      <w:pPr>
        <w:rPr>
          <w:sz w:val="36"/>
          <w:szCs w:val="36"/>
        </w:rPr>
      </w:pPr>
      <w:r>
        <w:rPr>
          <w:b/>
          <w:bCs/>
          <w:sz w:val="36"/>
          <w:szCs w:val="36"/>
        </w:rPr>
        <w:t xml:space="preserve">e  </w:t>
      </w:r>
      <w:r>
        <w:rPr>
          <w:sz w:val="36"/>
          <w:szCs w:val="36"/>
        </w:rPr>
        <w:t xml:space="preserve">ART  </w:t>
      </w:r>
      <w:r w:rsidRPr="007E0D3E">
        <w:rPr>
          <w:b/>
          <w:bCs/>
          <w:sz w:val="36"/>
          <w:szCs w:val="36"/>
        </w:rPr>
        <w:t>h</w:t>
      </w:r>
    </w:p>
    <w:p w14:paraId="7651E4B5" w14:textId="192EA457" w:rsidR="007E0D3E" w:rsidRDefault="007E0D3E">
      <w:pPr>
        <w:rPr>
          <w:b/>
          <w:bCs/>
        </w:rPr>
      </w:pPr>
      <w:r>
        <w:rPr>
          <w:b/>
          <w:bCs/>
        </w:rPr>
        <w:t>Globus – Welt – Erdkugel</w:t>
      </w:r>
    </w:p>
    <w:p w14:paraId="7175246D" w14:textId="570E584B" w:rsidR="007E0D3E" w:rsidRDefault="007E0D3E">
      <w:pPr>
        <w:rPr>
          <w:b/>
          <w:bCs/>
        </w:rPr>
      </w:pPr>
      <w:r>
        <w:rPr>
          <w:b/>
          <w:bCs/>
        </w:rPr>
        <w:t>Gaia/Ge –Planet -  Raumschiff Erde</w:t>
      </w:r>
    </w:p>
    <w:p w14:paraId="7D4370D4" w14:textId="3D6D4F65" w:rsidR="007E0D3E" w:rsidRDefault="007E0D3E">
      <w:pPr>
        <w:rPr>
          <w:b/>
          <w:bCs/>
        </w:rPr>
      </w:pPr>
      <w:r>
        <w:rPr>
          <w:b/>
          <w:bCs/>
        </w:rPr>
        <w:t>Boden - Acker/Scholle - Diesseits</w:t>
      </w:r>
    </w:p>
    <w:p w14:paraId="38961CB2" w14:textId="1A5D692B" w:rsidR="007E0D3E" w:rsidRDefault="007E0D3E">
      <w:pPr>
        <w:rPr>
          <w:b/>
          <w:bCs/>
        </w:rPr>
      </w:pPr>
      <w:r>
        <w:rPr>
          <w:b/>
          <w:bCs/>
        </w:rPr>
        <w:t>Heimat- Land - Geschichte -  Politik</w:t>
      </w:r>
    </w:p>
    <w:p w14:paraId="6CD654C3" w14:textId="23F5558A" w:rsidR="007E0D3E" w:rsidRDefault="007E0D3E">
      <w:pPr>
        <w:rPr>
          <w:b/>
          <w:bCs/>
        </w:rPr>
      </w:pPr>
      <w:r>
        <w:rPr>
          <w:b/>
          <w:bCs/>
        </w:rPr>
        <w:t>Natur – Lebensräume – Evolution</w:t>
      </w:r>
    </w:p>
    <w:p w14:paraId="3004D433" w14:textId="77777777" w:rsidR="00C57653" w:rsidRDefault="00C57653">
      <w:pPr>
        <w:rPr>
          <w:b/>
          <w:bCs/>
        </w:rPr>
      </w:pPr>
    </w:p>
    <w:p w14:paraId="69B7E28A" w14:textId="05A0A7B1" w:rsidR="00C57653" w:rsidRDefault="00C57653">
      <w:pPr>
        <w:rPr>
          <w:b/>
          <w:bCs/>
        </w:rPr>
      </w:pPr>
      <w:r>
        <w:rPr>
          <w:b/>
          <w:bCs/>
        </w:rPr>
        <w:t>Liebe Künstlerinnen und Künstler:</w:t>
      </w:r>
    </w:p>
    <w:p w14:paraId="68490F3E" w14:textId="7E7D915F" w:rsidR="00C57653" w:rsidRDefault="00C57653">
      <w:pPr>
        <w:rPr>
          <w:b/>
          <w:bCs/>
        </w:rPr>
      </w:pPr>
      <w:r>
        <w:rPr>
          <w:b/>
          <w:bCs/>
        </w:rPr>
        <w:t>Zentrale Beweggründe der Auseinandersetzung mit dem Thema Erde im Rahmen des Jahresthemas „Die vier Elemente/Urstoffe Feuer, Wasser, Erde</w:t>
      </w:r>
      <w:r w:rsidR="003016B3">
        <w:rPr>
          <w:b/>
          <w:bCs/>
        </w:rPr>
        <w:t xml:space="preserve"> und Luft“ können sein:</w:t>
      </w:r>
    </w:p>
    <w:p w14:paraId="70B2A1A9" w14:textId="77777777" w:rsidR="007E0D3E" w:rsidRDefault="007E0D3E">
      <w:pPr>
        <w:rPr>
          <w:b/>
          <w:bCs/>
        </w:rPr>
      </w:pPr>
    </w:p>
    <w:p w14:paraId="0CEFBA83" w14:textId="01E97E3C" w:rsidR="007E0D3E" w:rsidRDefault="007E0D3E" w:rsidP="00C57653">
      <w:pPr>
        <w:ind w:left="708" w:hanging="708"/>
      </w:pPr>
      <w:r>
        <w:rPr>
          <w:b/>
          <w:bCs/>
        </w:rPr>
        <w:t>Eh</w:t>
      </w:r>
      <w:r>
        <w:rPr>
          <w:b/>
          <w:bCs/>
        </w:rPr>
        <w:tab/>
      </w:r>
      <w:r w:rsidR="00C57653" w:rsidRPr="00005D1E">
        <w:t xml:space="preserve">Die </w:t>
      </w:r>
      <w:r w:rsidR="00C57653" w:rsidRPr="00005D1E">
        <w:rPr>
          <w:b/>
          <w:bCs/>
        </w:rPr>
        <w:t xml:space="preserve"> Mythologie</w:t>
      </w:r>
      <w:r w:rsidR="00C57653">
        <w:rPr>
          <w:b/>
          <w:bCs/>
          <w:u w:val="single"/>
        </w:rPr>
        <w:t xml:space="preserve"> </w:t>
      </w:r>
      <w:r w:rsidR="00C57653">
        <w:t xml:space="preserve">geht auf den Begriff Gaia/Ge , die </w:t>
      </w:r>
      <w:proofErr w:type="spellStart"/>
      <w:r w:rsidR="00C57653">
        <w:t>Urgöttin</w:t>
      </w:r>
      <w:proofErr w:type="spellEnd"/>
      <w:r w:rsidR="00C57653">
        <w:t>, die Mutter alles Lebendigen, zurück. Aus dem Chaos entstanden verkörpert sie Fruchtbarkeit, Leben und Boden. Ähnliche Vorstellungen sind in vielen Kulturen und Religionen verankert.</w:t>
      </w:r>
    </w:p>
    <w:p w14:paraId="0CF1FD1E" w14:textId="6CBA2208" w:rsidR="00C57653" w:rsidRDefault="00C57653" w:rsidP="00C57653">
      <w:pPr>
        <w:ind w:left="708" w:hanging="708"/>
      </w:pPr>
      <w:r w:rsidRPr="00C57653">
        <w:rPr>
          <w:b/>
          <w:bCs/>
        </w:rPr>
        <w:t>Eh</w:t>
      </w:r>
      <w:r>
        <w:rPr>
          <w:b/>
          <w:bCs/>
        </w:rPr>
        <w:tab/>
        <w:t>Terra (in)</w:t>
      </w:r>
      <w:proofErr w:type="spellStart"/>
      <w:r>
        <w:rPr>
          <w:b/>
          <w:bCs/>
        </w:rPr>
        <w:t>cognita</w:t>
      </w:r>
      <w:proofErr w:type="spellEnd"/>
      <w:r>
        <w:rPr>
          <w:b/>
          <w:bCs/>
        </w:rPr>
        <w:t xml:space="preserve"> </w:t>
      </w:r>
      <w:r w:rsidRPr="00C57653">
        <w:t>ist aus der Kartografie entlehnt und steht für unerforschte Gebiete</w:t>
      </w:r>
      <w:r>
        <w:t xml:space="preserve"> (weiße Flecken), wird aber auch metaphorisch für Neuland, unerforschte Themen, neue Lebensbereiche, unberührte Wildnis oder Pionierarbeit benutzt.</w:t>
      </w:r>
    </w:p>
    <w:p w14:paraId="7702E08A" w14:textId="0334BCF6" w:rsidR="003016B3" w:rsidRDefault="003016B3" w:rsidP="00E96CB1">
      <w:pPr>
        <w:ind w:left="708" w:hanging="708"/>
      </w:pPr>
      <w:r w:rsidRPr="003016B3">
        <w:rPr>
          <w:b/>
          <w:bCs/>
        </w:rPr>
        <w:t>Eh</w:t>
      </w:r>
      <w:r>
        <w:rPr>
          <w:b/>
          <w:bCs/>
        </w:rPr>
        <w:tab/>
        <w:t xml:space="preserve">Umweltbewusstsein und Klimawandel </w:t>
      </w:r>
      <w:r>
        <w:t xml:space="preserve">bzw. der Hinweis auf ökologische Krisen, den Klimawandel und die Zerstörung der Natur: </w:t>
      </w:r>
      <w:r>
        <w:rPr>
          <w:b/>
          <w:bCs/>
        </w:rPr>
        <w:t xml:space="preserve">Environmental Art </w:t>
      </w:r>
      <w:r>
        <w:t>zur Förderung des Schutzes des Planeten.</w:t>
      </w:r>
    </w:p>
    <w:p w14:paraId="166E91C4" w14:textId="2D022169" w:rsidR="003016B3" w:rsidRDefault="003016B3" w:rsidP="00C57653">
      <w:pPr>
        <w:ind w:left="708" w:hanging="708"/>
      </w:pPr>
      <w:r>
        <w:rPr>
          <w:b/>
          <w:bCs/>
        </w:rPr>
        <w:t>Eh</w:t>
      </w:r>
      <w:r>
        <w:rPr>
          <w:b/>
          <w:bCs/>
        </w:rPr>
        <w:tab/>
        <w:t xml:space="preserve">Verbindung zur Natur (Land Art) </w:t>
      </w:r>
      <w:r>
        <w:t>bzw. direkte Arbeit in und mit der Landschaft, um eine direkte Beziehung zur Erde herzustellen. Vertreter wie Robert Smithson oder Nils Udo nutzen z.B. Erde, Eis oder Sand um Werke zu schaffen, die Teil der Umgebung werden.</w:t>
      </w:r>
    </w:p>
    <w:p w14:paraId="0C103B2F" w14:textId="73477095" w:rsidR="003016B3" w:rsidRDefault="003016B3" w:rsidP="00C57653">
      <w:pPr>
        <w:ind w:left="708" w:hanging="708"/>
      </w:pPr>
      <w:r>
        <w:rPr>
          <w:b/>
          <w:bCs/>
        </w:rPr>
        <w:t>Eh</w:t>
      </w:r>
      <w:r>
        <w:rPr>
          <w:b/>
          <w:bCs/>
        </w:rPr>
        <w:tab/>
        <w:t xml:space="preserve">Arbeiten mit Naturmaterialien, </w:t>
      </w:r>
      <w:r>
        <w:t xml:space="preserve">d.h. natürliche Materialien wie Blätter, Blütenstaub, Bienenwachs, Erden, Pflanzen/Kräuter werden als Medium z.T. </w:t>
      </w:r>
      <w:r w:rsidR="00D71C69">
        <w:t>mit Jahreszeitenbezug genutzt (vgl. Wolfgang Laib).</w:t>
      </w:r>
    </w:p>
    <w:p w14:paraId="0211F1F7" w14:textId="36EBE2EF" w:rsidR="00D71C69" w:rsidRDefault="00D71C69" w:rsidP="00C57653">
      <w:pPr>
        <w:ind w:left="708" w:hanging="708"/>
      </w:pPr>
      <w:r>
        <w:rPr>
          <w:b/>
          <w:bCs/>
        </w:rPr>
        <w:t>Eh</w:t>
      </w:r>
      <w:r>
        <w:rPr>
          <w:b/>
          <w:bCs/>
        </w:rPr>
        <w:tab/>
        <w:t xml:space="preserve">Dokumentation und Gedächtnis: </w:t>
      </w:r>
      <w:r>
        <w:t xml:space="preserve">Erde als Material nutzen um die „Magie der Orte“ festzuhalten. </w:t>
      </w:r>
      <w:proofErr w:type="spellStart"/>
      <w:r>
        <w:t>Ekkeland</w:t>
      </w:r>
      <w:proofErr w:type="spellEnd"/>
      <w:r>
        <w:t xml:space="preserve"> Götze sammelt weltweit Erde, um damit zu malen und das Bild der Erde zu bewahren.</w:t>
      </w:r>
      <w:r w:rsidR="00E96CB1">
        <w:t xml:space="preserve"> Hierhin gehören auch geschichtliche und politische oder kulturelle Bezüge oder Ausprägungen.</w:t>
      </w:r>
    </w:p>
    <w:p w14:paraId="40E1CF2C" w14:textId="74B46898" w:rsidR="00D71C69" w:rsidRDefault="00D71C69" w:rsidP="00C57653">
      <w:pPr>
        <w:ind w:left="708" w:hanging="708"/>
      </w:pPr>
      <w:r>
        <w:rPr>
          <w:b/>
          <w:bCs/>
        </w:rPr>
        <w:lastRenderedPageBreak/>
        <w:t>Eh</w:t>
      </w:r>
      <w:r>
        <w:rPr>
          <w:b/>
          <w:bCs/>
        </w:rPr>
        <w:tab/>
        <w:t>Nachhaltigkeit und soziale Verantwortung:</w:t>
      </w:r>
      <w:r>
        <w:t xml:space="preserve"> Kunst wir als „soziale Plastik“ verstanden (Joseph Beuys), um aktiv in die Gesellschaft einzugreifen und das Bewusstsein für Nachhaltigkeit zu schärfen.</w:t>
      </w:r>
    </w:p>
    <w:p w14:paraId="1F8572DC" w14:textId="521C0C01" w:rsidR="00D71C69" w:rsidRDefault="00D71C69" w:rsidP="00C57653">
      <w:pPr>
        <w:ind w:left="708" w:hanging="708"/>
      </w:pPr>
      <w:r>
        <w:rPr>
          <w:b/>
          <w:bCs/>
        </w:rPr>
        <w:t>Eh</w:t>
      </w:r>
      <w:r>
        <w:rPr>
          <w:b/>
          <w:bCs/>
        </w:rPr>
        <w:tab/>
        <w:t>Ästhetische Faszination:</w:t>
      </w:r>
      <w:r>
        <w:t xml:space="preserve"> Die Schönheit der Erde, Landschaften und Texturen sind direkte Inspirationsquellen für alle, die Licht und Atmosphäre einfangen wollen (vgl. Annette Predeek und Rita Sabo).</w:t>
      </w:r>
    </w:p>
    <w:p w14:paraId="7F611508" w14:textId="77777777" w:rsidR="00D71C69" w:rsidRDefault="00D71C69" w:rsidP="00C57653">
      <w:pPr>
        <w:ind w:left="708" w:hanging="708"/>
      </w:pPr>
    </w:p>
    <w:p w14:paraId="642FF73B" w14:textId="6B803695" w:rsidR="00D71C69" w:rsidRDefault="00D71C69" w:rsidP="00E96CB1">
      <w:pPr>
        <w:ind w:left="708" w:hanging="708"/>
        <w:rPr>
          <w:b/>
          <w:bCs/>
        </w:rPr>
      </w:pPr>
      <w:r>
        <w:rPr>
          <w:b/>
          <w:bCs/>
        </w:rPr>
        <w:t>Arbeiten aus allen Ressorts wie Malerei, Gestaltung, Bildhauerei, Objekte, Konzeptionen,</w:t>
      </w:r>
      <w:r w:rsidR="00E96CB1">
        <w:rPr>
          <w:b/>
          <w:bCs/>
        </w:rPr>
        <w:t xml:space="preserve"> </w:t>
      </w:r>
      <w:r>
        <w:rPr>
          <w:b/>
          <w:bCs/>
        </w:rPr>
        <w:t>Drucke, Frottagen, Mixed Media, Tonarbeiten, Steinarbeiten, Performances, Foto</w:t>
      </w:r>
      <w:r w:rsidR="00E96CB1">
        <w:rPr>
          <w:b/>
          <w:bCs/>
        </w:rPr>
        <w:t xml:space="preserve">s, </w:t>
      </w:r>
      <w:r>
        <w:rPr>
          <w:b/>
          <w:bCs/>
        </w:rPr>
        <w:t>Installationen, Textilarbeiten gerne mit Statements oder Literatur</w:t>
      </w:r>
      <w:r w:rsidR="00E96CB1">
        <w:rPr>
          <w:b/>
          <w:bCs/>
        </w:rPr>
        <w:t xml:space="preserve">….Kombinationen…sind ebenso herzlich willkommen wie Angebote, das Entstehen der eigenen Kunstwerke in Form von Vorführung oder Kunstworkshop zu teilen. Schön wäre es auch, wenn eine Künstlerdiskussion im </w:t>
      </w:r>
      <w:proofErr w:type="spellStart"/>
      <w:r w:rsidR="00E96CB1">
        <w:rPr>
          <w:b/>
          <w:bCs/>
        </w:rPr>
        <w:t>KunstForum</w:t>
      </w:r>
      <w:proofErr w:type="spellEnd"/>
      <w:r w:rsidR="00E96CB1">
        <w:rPr>
          <w:b/>
          <w:bCs/>
        </w:rPr>
        <w:t xml:space="preserve"> zustande käme (bitte Bereitschaft dazu signalisieren!!)</w:t>
      </w:r>
      <w:r w:rsidR="00681CF0">
        <w:rPr>
          <w:b/>
          <w:bCs/>
        </w:rPr>
        <w:t>.</w:t>
      </w:r>
    </w:p>
    <w:p w14:paraId="716ABC11" w14:textId="0E666673" w:rsidR="00E96CB1" w:rsidRDefault="00E96CB1" w:rsidP="00C57653">
      <w:pPr>
        <w:ind w:left="708" w:hanging="708"/>
        <w:rPr>
          <w:b/>
          <w:bCs/>
        </w:rPr>
      </w:pPr>
      <w:r>
        <w:rPr>
          <w:b/>
          <w:bCs/>
        </w:rPr>
        <w:t>ERDET EUCH!!!</w:t>
      </w:r>
    </w:p>
    <w:p w14:paraId="6B0FD6A8" w14:textId="77777777" w:rsidR="00E96CB1" w:rsidRDefault="00E96CB1" w:rsidP="00C57653">
      <w:pPr>
        <w:ind w:left="708" w:hanging="708"/>
        <w:rPr>
          <w:b/>
          <w:bCs/>
        </w:rPr>
      </w:pPr>
    </w:p>
    <w:p w14:paraId="0D656AAB" w14:textId="2C8DB4D9" w:rsidR="00E96CB1" w:rsidRDefault="00E96CB1" w:rsidP="00C57653">
      <w:pPr>
        <w:ind w:left="708" w:hanging="708"/>
        <w:rPr>
          <w:b/>
          <w:bCs/>
        </w:rPr>
      </w:pPr>
      <w:r>
        <w:rPr>
          <w:b/>
          <w:bCs/>
        </w:rPr>
        <w:t>Rena Voss</w:t>
      </w:r>
    </w:p>
    <w:p w14:paraId="1AA25ED5" w14:textId="50104333" w:rsidR="00E96CB1" w:rsidRDefault="00E96CB1" w:rsidP="00C57653">
      <w:pPr>
        <w:ind w:left="708" w:hanging="708"/>
        <w:rPr>
          <w:b/>
          <w:bCs/>
        </w:rPr>
      </w:pPr>
      <w:r>
        <w:rPr>
          <w:b/>
          <w:bCs/>
        </w:rPr>
        <w:t>Projektleiterin und Kuratorin</w:t>
      </w:r>
    </w:p>
    <w:p w14:paraId="521D0584" w14:textId="77777777" w:rsidR="00005D1E" w:rsidRDefault="00005D1E" w:rsidP="00C57653">
      <w:pPr>
        <w:ind w:left="708" w:hanging="708"/>
        <w:rPr>
          <w:b/>
          <w:bCs/>
        </w:rPr>
      </w:pPr>
    </w:p>
    <w:p w14:paraId="72427AED" w14:textId="32286CD7" w:rsidR="00005D1E" w:rsidRPr="00D71C69" w:rsidRDefault="00005D1E" w:rsidP="00C57653">
      <w:pPr>
        <w:ind w:left="708" w:hanging="708"/>
        <w:rPr>
          <w:b/>
          <w:bCs/>
        </w:rPr>
      </w:pPr>
      <w:r>
        <w:rPr>
          <w:b/>
          <w:bCs/>
        </w:rPr>
        <w:t xml:space="preserve">Deadline für die Bewerbungen ist der 14. Juni 2026: ACHTUNG: neue Mailadresse auf der Website des </w:t>
      </w:r>
      <w:proofErr w:type="spellStart"/>
      <w:r>
        <w:rPr>
          <w:b/>
          <w:bCs/>
        </w:rPr>
        <w:t>KunstForums</w:t>
      </w:r>
      <w:proofErr w:type="spellEnd"/>
      <w:r>
        <w:rPr>
          <w:b/>
          <w:bCs/>
        </w:rPr>
        <w:t>!!!</w:t>
      </w:r>
    </w:p>
    <w:p w14:paraId="14BCAA76" w14:textId="77777777" w:rsidR="00C57653" w:rsidRDefault="00C57653" w:rsidP="00C57653">
      <w:pPr>
        <w:ind w:left="708" w:hanging="708"/>
      </w:pPr>
    </w:p>
    <w:p w14:paraId="43D2BEF2" w14:textId="77777777" w:rsidR="00C57653" w:rsidRDefault="00C57653" w:rsidP="00C57653">
      <w:pPr>
        <w:ind w:left="708" w:hanging="708"/>
      </w:pPr>
    </w:p>
    <w:p w14:paraId="60CFC07B" w14:textId="77777777" w:rsidR="00C57653" w:rsidRPr="00C57653" w:rsidRDefault="00C57653" w:rsidP="00C57653">
      <w:pPr>
        <w:ind w:left="708" w:hanging="708"/>
      </w:pPr>
    </w:p>
    <w:p w14:paraId="32EB36BF" w14:textId="77777777" w:rsidR="007E0D3E" w:rsidRPr="007E0D3E" w:rsidRDefault="007E0D3E">
      <w:pPr>
        <w:rPr>
          <w:b/>
          <w:bCs/>
        </w:rPr>
      </w:pPr>
    </w:p>
    <w:sectPr w:rsidR="007E0D3E" w:rsidRPr="007E0D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3E"/>
    <w:rsid w:val="00005D1E"/>
    <w:rsid w:val="003016B3"/>
    <w:rsid w:val="005C02B7"/>
    <w:rsid w:val="00681CF0"/>
    <w:rsid w:val="007E0D3E"/>
    <w:rsid w:val="00C57653"/>
    <w:rsid w:val="00D71C69"/>
    <w:rsid w:val="00E96CB1"/>
    <w:rsid w:val="00F368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647D"/>
  <w15:chartTrackingRefBased/>
  <w15:docId w15:val="{3EACC27C-EC7E-4C1A-A6CB-C4C510AE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0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E0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E0D3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E0D3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E0D3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E0D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0D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0D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0D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0D3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E0D3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E0D3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E0D3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E0D3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E0D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0D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0D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0D3E"/>
    <w:rPr>
      <w:rFonts w:eastAsiaTheme="majorEastAsia" w:cstheme="majorBidi"/>
      <w:color w:val="272727" w:themeColor="text1" w:themeTint="D8"/>
    </w:rPr>
  </w:style>
  <w:style w:type="paragraph" w:styleId="Titel">
    <w:name w:val="Title"/>
    <w:basedOn w:val="Standard"/>
    <w:next w:val="Standard"/>
    <w:link w:val="TitelZchn"/>
    <w:uiPriority w:val="10"/>
    <w:qFormat/>
    <w:rsid w:val="007E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0D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0D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0D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0D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0D3E"/>
    <w:rPr>
      <w:i/>
      <w:iCs/>
      <w:color w:val="404040" w:themeColor="text1" w:themeTint="BF"/>
    </w:rPr>
  </w:style>
  <w:style w:type="paragraph" w:styleId="Listenabsatz">
    <w:name w:val="List Paragraph"/>
    <w:basedOn w:val="Standard"/>
    <w:uiPriority w:val="34"/>
    <w:qFormat/>
    <w:rsid w:val="007E0D3E"/>
    <w:pPr>
      <w:ind w:left="720"/>
      <w:contextualSpacing/>
    </w:pPr>
  </w:style>
  <w:style w:type="character" w:styleId="IntensiveHervorhebung">
    <w:name w:val="Intense Emphasis"/>
    <w:basedOn w:val="Absatz-Standardschriftart"/>
    <w:uiPriority w:val="21"/>
    <w:qFormat/>
    <w:rsid w:val="007E0D3E"/>
    <w:rPr>
      <w:i/>
      <w:iCs/>
      <w:color w:val="2F5496" w:themeColor="accent1" w:themeShade="BF"/>
    </w:rPr>
  </w:style>
  <w:style w:type="paragraph" w:styleId="IntensivesZitat">
    <w:name w:val="Intense Quote"/>
    <w:basedOn w:val="Standard"/>
    <w:next w:val="Standard"/>
    <w:link w:val="IntensivesZitatZchn"/>
    <w:uiPriority w:val="30"/>
    <w:qFormat/>
    <w:rsid w:val="007E0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E0D3E"/>
    <w:rPr>
      <w:i/>
      <w:iCs/>
      <w:color w:val="2F5496" w:themeColor="accent1" w:themeShade="BF"/>
    </w:rPr>
  </w:style>
  <w:style w:type="character" w:styleId="IntensiverVerweis">
    <w:name w:val="Intense Reference"/>
    <w:basedOn w:val="Absatz-Standardschriftart"/>
    <w:uiPriority w:val="32"/>
    <w:qFormat/>
    <w:rsid w:val="007E0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Voss-Schaefer</dc:creator>
  <cp:keywords/>
  <dc:description/>
  <cp:lastModifiedBy>Irene Voss-Schaefer</cp:lastModifiedBy>
  <cp:revision>5</cp:revision>
  <dcterms:created xsi:type="dcterms:W3CDTF">2026-04-23T14:58:00Z</dcterms:created>
  <dcterms:modified xsi:type="dcterms:W3CDTF">2026-04-24T15:29:00Z</dcterms:modified>
</cp:coreProperties>
</file>